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Josefin Sans" w:hAnsi="Josefin Sans" w:eastAsia="Josefin Sans" w:ascii="Josefin Sans"/>
          <w:rtl w:val="0"/>
        </w:rPr>
        <w:t xml:space="preserve">Name_________________________________________________</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Josefin Sans" w:hAnsi="Josefin Sans" w:eastAsia="Josefin Sans" w:ascii="Josefin Sans"/>
          <w:b w:val="1"/>
          <w:rtl w:val="0"/>
        </w:rPr>
        <w:t xml:space="preserve">Tween Tribune Current Event</w:t>
      </w:r>
    </w:p>
    <w:p w:rsidP="00000000" w:rsidRPr="00000000" w:rsidR="00000000" w:rsidDel="00000000" w:rsidRDefault="00000000">
      <w:pPr>
        <w:contextualSpacing w:val="0"/>
        <w:jc w:val="center"/>
      </w:pPr>
      <w:r w:rsidRPr="00000000" w:rsidR="00000000" w:rsidDel="00000000">
        <w:rPr>
          <w:rFonts w:cs="Josefin Sans" w:hAnsi="Josefin Sans" w:eastAsia="Josefin Sans" w:ascii="Josefin Sans"/>
          <w:rtl w:val="0"/>
        </w:rPr>
        <w:t xml:space="preserve">Due Tuesday, February 10, 2015</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Fonts w:cs="Josefin Sans" w:hAnsi="Josefin Sans" w:eastAsia="Josefin Sans" w:ascii="Josefin Sans"/>
          <w:rtl w:val="0"/>
        </w:rPr>
        <w:tab/>
        <w:t xml:space="preserve">On Tuesday, we went into the computer lab to set up our Tween Tribune accounts and read one article together. We set your username and password to the same one you use to log into your bvsd accounts. Here are the steps in completing this week’s homework: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Josefin Sans" w:hAnsi="Josefin Sans" w:eastAsia="Josefin Sans" w:ascii="Josefin Sans"/>
        </w:rPr>
      </w:pPr>
      <w:r w:rsidRPr="00000000" w:rsidR="00000000" w:rsidDel="00000000">
        <w:rPr>
          <w:rFonts w:cs="Josefin Sans" w:hAnsi="Josefin Sans" w:eastAsia="Josefin Sans" w:ascii="Josefin Sans"/>
          <w:rtl w:val="0"/>
        </w:rPr>
        <w:t xml:space="preserve">Go to: tweentribune.com</w:t>
      </w:r>
    </w:p>
    <w:p w:rsidP="00000000" w:rsidRPr="00000000" w:rsidR="00000000" w:rsidDel="00000000" w:rsidRDefault="00000000">
      <w:pPr>
        <w:numPr>
          <w:ilvl w:val="0"/>
          <w:numId w:val="1"/>
        </w:numPr>
        <w:ind w:left="720" w:hanging="359"/>
        <w:contextualSpacing w:val="1"/>
        <w:rPr>
          <w:rFonts w:cs="Josefin Sans" w:hAnsi="Josefin Sans" w:eastAsia="Josefin Sans" w:ascii="Josefin Sans"/>
        </w:rPr>
      </w:pPr>
      <w:r w:rsidRPr="00000000" w:rsidR="00000000" w:rsidDel="00000000">
        <w:rPr>
          <w:rFonts w:cs="Josefin Sans" w:hAnsi="Josefin Sans" w:eastAsia="Josefin Sans" w:ascii="Josefin Sans"/>
          <w:rtl w:val="0"/>
        </w:rPr>
        <w:t xml:space="preserve">Click the yellow login link at the top right of the page</w:t>
      </w:r>
    </w:p>
    <w:p w:rsidP="00000000" w:rsidRPr="00000000" w:rsidR="00000000" w:rsidDel="00000000" w:rsidRDefault="00000000">
      <w:pPr>
        <w:numPr>
          <w:ilvl w:val="0"/>
          <w:numId w:val="1"/>
        </w:numPr>
        <w:ind w:left="720" w:hanging="359"/>
        <w:contextualSpacing w:val="1"/>
        <w:rPr>
          <w:rFonts w:cs="Josefin Sans" w:hAnsi="Josefin Sans" w:eastAsia="Josefin Sans" w:ascii="Josefin Sans"/>
        </w:rPr>
      </w:pPr>
      <w:r w:rsidRPr="00000000" w:rsidR="00000000" w:rsidDel="00000000">
        <w:rPr>
          <w:rFonts w:cs="Josefin Sans" w:hAnsi="Josefin Sans" w:eastAsia="Josefin Sans" w:ascii="Josefin Sans"/>
          <w:rtl w:val="0"/>
        </w:rPr>
        <w:t xml:space="preserve">Enter your bvsd username and password</w:t>
      </w:r>
    </w:p>
    <w:p w:rsidP="00000000" w:rsidRPr="00000000" w:rsidR="00000000" w:rsidDel="00000000" w:rsidRDefault="00000000">
      <w:pPr>
        <w:numPr>
          <w:ilvl w:val="0"/>
          <w:numId w:val="1"/>
        </w:numPr>
        <w:ind w:left="720" w:hanging="359"/>
        <w:contextualSpacing w:val="1"/>
        <w:rPr>
          <w:rFonts w:cs="Josefin Sans" w:hAnsi="Josefin Sans" w:eastAsia="Josefin Sans" w:ascii="Josefin Sans"/>
        </w:rPr>
      </w:pPr>
      <w:r w:rsidRPr="00000000" w:rsidR="00000000" w:rsidDel="00000000">
        <w:rPr>
          <w:rFonts w:cs="Josefin Sans" w:hAnsi="Josefin Sans" w:eastAsia="Josefin Sans" w:ascii="Josefin Sans"/>
          <w:rtl w:val="0"/>
        </w:rPr>
        <w:t xml:space="preserve">Once you are logged in read the instructions. You will:</w:t>
      </w:r>
    </w:p>
    <w:p w:rsidP="00000000" w:rsidRPr="00000000" w:rsidR="00000000" w:rsidDel="00000000" w:rsidRDefault="00000000">
      <w:pPr>
        <w:numPr>
          <w:ilvl w:val="1"/>
          <w:numId w:val="1"/>
        </w:numPr>
        <w:ind w:left="1440" w:hanging="359"/>
        <w:contextualSpacing w:val="1"/>
        <w:rPr>
          <w:rFonts w:cs="Josefin Sans" w:hAnsi="Josefin Sans" w:eastAsia="Josefin Sans" w:ascii="Josefin Sans"/>
        </w:rPr>
      </w:pPr>
      <w:r w:rsidRPr="00000000" w:rsidR="00000000" w:rsidDel="00000000">
        <w:rPr>
          <w:rFonts w:cs="Josefin Sans" w:hAnsi="Josefin Sans" w:eastAsia="Josefin Sans" w:ascii="Josefin Sans"/>
          <w:rtl w:val="0"/>
        </w:rPr>
        <w:t xml:space="preserve">read five articles</w:t>
      </w:r>
    </w:p>
    <w:p w:rsidP="00000000" w:rsidRPr="00000000" w:rsidR="00000000" w:rsidDel="00000000" w:rsidRDefault="00000000">
      <w:pPr>
        <w:numPr>
          <w:ilvl w:val="2"/>
          <w:numId w:val="1"/>
        </w:numPr>
        <w:ind w:left="2160" w:hanging="359"/>
        <w:contextualSpacing w:val="1"/>
        <w:rPr>
          <w:rFonts w:cs="Josefin Sans" w:hAnsi="Josefin Sans" w:eastAsia="Josefin Sans" w:ascii="Josefin Sans"/>
          <w:u w:val="none"/>
        </w:rPr>
      </w:pPr>
      <w:r w:rsidRPr="00000000" w:rsidR="00000000" w:rsidDel="00000000">
        <w:rPr>
          <w:rFonts w:cs="Josefin Sans" w:hAnsi="Josefin Sans" w:eastAsia="Josefin Sans" w:ascii="Josefin Sans"/>
          <w:rtl w:val="0"/>
        </w:rPr>
        <w:t xml:space="preserve">If the reading level is too difficult, click on a lower Lexile level</w:t>
      </w:r>
    </w:p>
    <w:p w:rsidP="00000000" w:rsidRPr="00000000" w:rsidR="00000000" w:rsidDel="00000000" w:rsidRDefault="00000000">
      <w:pPr>
        <w:numPr>
          <w:ilvl w:val="2"/>
          <w:numId w:val="1"/>
        </w:numPr>
        <w:ind w:left="2160" w:hanging="359"/>
        <w:contextualSpacing w:val="1"/>
        <w:rPr>
          <w:rFonts w:cs="Josefin Sans" w:hAnsi="Josefin Sans" w:eastAsia="Josefin Sans" w:ascii="Josefin Sans"/>
          <w:u w:val="none"/>
        </w:rPr>
      </w:pPr>
      <w:r w:rsidRPr="00000000" w:rsidR="00000000" w:rsidDel="00000000">
        <w:rPr>
          <w:rFonts w:cs="Josefin Sans" w:hAnsi="Josefin Sans" w:eastAsia="Josefin Sans" w:ascii="Josefin Sans"/>
          <w:rtl w:val="0"/>
        </w:rPr>
        <w:t xml:space="preserve">If the reading level is too easy, click on a higher Lexile level</w:t>
      </w:r>
    </w:p>
    <w:p w:rsidP="00000000" w:rsidRPr="00000000" w:rsidR="00000000" w:rsidDel="00000000" w:rsidRDefault="00000000">
      <w:pPr>
        <w:numPr>
          <w:ilvl w:val="1"/>
          <w:numId w:val="1"/>
        </w:numPr>
        <w:ind w:left="1440" w:hanging="359"/>
        <w:contextualSpacing w:val="1"/>
        <w:rPr>
          <w:rFonts w:cs="Josefin Sans" w:hAnsi="Josefin Sans" w:eastAsia="Josefin Sans" w:ascii="Josefin Sans"/>
        </w:rPr>
      </w:pPr>
      <w:r w:rsidRPr="00000000" w:rsidR="00000000" w:rsidDel="00000000">
        <w:rPr>
          <w:rFonts w:cs="Josefin Sans" w:hAnsi="Josefin Sans" w:eastAsia="Josefin Sans" w:ascii="Josefin Sans"/>
          <w:rtl w:val="0"/>
        </w:rPr>
        <w:t xml:space="preserve">then post comments and reactions after reading the article to a messageboard only visible to your fellow students</w:t>
      </w:r>
    </w:p>
    <w:p w:rsidP="00000000" w:rsidRPr="00000000" w:rsidR="00000000" w:rsidDel="00000000" w:rsidRDefault="00000000">
      <w:pPr>
        <w:numPr>
          <w:ilvl w:val="1"/>
          <w:numId w:val="1"/>
        </w:numPr>
        <w:ind w:left="1440" w:hanging="359"/>
        <w:contextualSpacing w:val="1"/>
        <w:rPr>
          <w:rFonts w:cs="Josefin Sans" w:hAnsi="Josefin Sans" w:eastAsia="Josefin Sans" w:ascii="Josefin Sans"/>
        </w:rPr>
      </w:pPr>
      <w:r w:rsidRPr="00000000" w:rsidR="00000000" w:rsidDel="00000000">
        <w:rPr>
          <w:rFonts w:cs="Josefin Sans" w:hAnsi="Josefin Sans" w:eastAsia="Josefin Sans" w:ascii="Josefin Sans"/>
          <w:rtl w:val="0"/>
        </w:rPr>
        <w:t xml:space="preserve">take a quiz</w:t>
      </w:r>
    </w:p>
    <w:p w:rsidP="00000000" w:rsidRPr="00000000" w:rsidR="00000000" w:rsidDel="00000000" w:rsidRDefault="00000000">
      <w:pPr>
        <w:numPr>
          <w:ilvl w:val="0"/>
          <w:numId w:val="1"/>
        </w:numPr>
        <w:ind w:left="720" w:hanging="359"/>
        <w:contextualSpacing w:val="1"/>
        <w:rPr>
          <w:rFonts w:cs="Josefin Sans" w:hAnsi="Josefin Sans" w:eastAsia="Josefin Sans" w:ascii="Josefin Sans"/>
          <w:u w:val="none"/>
        </w:rPr>
      </w:pPr>
      <w:r w:rsidRPr="00000000" w:rsidR="00000000" w:rsidDel="00000000">
        <w:rPr>
          <w:rFonts w:cs="Josefin Sans" w:hAnsi="Josefin Sans" w:eastAsia="Josefin Sans" w:ascii="Josefin Sans"/>
          <w:rtl w:val="0"/>
        </w:rPr>
        <w:t xml:space="preserve">You may choose to read more articles that are of interest to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Josefin Sans" w:hAnsi="Josefin Sans" w:eastAsia="Josefin Sans" w:ascii="Josefin Sans"/>
          <w:b w:val="1"/>
          <w:rtl w:val="0"/>
        </w:rPr>
        <w:t xml:space="preserve">Other homework this week</w:t>
      </w:r>
      <w:r w:rsidRPr="00000000" w:rsidR="00000000" w:rsidDel="00000000">
        <w:rPr>
          <w:rFonts w:cs="Josefin Sans" w:hAnsi="Josefin Sans" w:eastAsia="Josefin Sans" w:ascii="Josefin Sans"/>
          <w:rtl w:val="0"/>
        </w:rPr>
        <w:t xml:space="preserve">: Work on any revisions that you might need to bring your Porquoi story to  “best quality” status using this </w:t>
      </w:r>
      <w:hyperlink r:id="rId5">
        <w:r w:rsidRPr="00000000" w:rsidR="00000000" w:rsidDel="00000000">
          <w:rPr>
            <w:rFonts w:cs="Josefin Sans" w:hAnsi="Josefin Sans" w:eastAsia="Josefin Sans" w:ascii="Josefin Sans"/>
            <w:color w:val="1155cc"/>
            <w:u w:val="single"/>
            <w:rtl w:val="0"/>
          </w:rPr>
          <w:t xml:space="preserve">rubric</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Josefin San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ocs.google.com/a/bvsd.org/document/d/17gEzmjktdmpaQrixAp3X1eFpEv0HVfv8xweavD-qXWM/edit?usp=sharing"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Tween Tribune.docx</dc:title>
</cp:coreProperties>
</file>